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B9DB3" w14:textId="55FA3C3E" w:rsidR="005B7FA3" w:rsidRPr="005B7FA3" w:rsidRDefault="005B7FA3" w:rsidP="005B7FA3">
      <w:pPr>
        <w:jc w:val="center"/>
        <w:rPr>
          <w:b/>
        </w:rPr>
      </w:pPr>
      <w:bookmarkStart w:id="0" w:name="_GoBack"/>
      <w:bookmarkEnd w:id="0"/>
      <w:r>
        <w:rPr>
          <w:b/>
        </w:rPr>
        <w:t>Praca zdalna z uczniem ze specyficznymi trudnościami w uczeniu się</w:t>
      </w:r>
    </w:p>
    <w:p w14:paraId="350DD870" w14:textId="77777777" w:rsidR="00871117" w:rsidRDefault="00871117" w:rsidP="00A42B24">
      <w:pPr>
        <w:jc w:val="both"/>
      </w:pPr>
      <w:r>
        <w:t>Uczniowie ze specyficznymi trudnościami w nauce m</w:t>
      </w:r>
      <w:r w:rsidR="002F1112">
        <w:t xml:space="preserve">ają </w:t>
      </w:r>
      <w:r>
        <w:t>trudności z samodzielną pracą w domu, zwłaszcza z pracą z tekstem w podręczniku, z wykresami, z mapami.</w:t>
      </w:r>
      <w:r w:rsidR="002F1112">
        <w:t xml:space="preserve"> Oto kilka propozycji, które pozwolą dostosować zdalną pracę z uczniem zarówno na lekcjach jak i zajęciach związanych z pomocą psychologiczno – pedagogiczną.</w:t>
      </w:r>
    </w:p>
    <w:p w14:paraId="5F08EF99" w14:textId="7B71735F" w:rsidR="00C409AB" w:rsidRDefault="00DA07D1" w:rsidP="00A42B24">
      <w:pPr>
        <w:jc w:val="both"/>
      </w:pPr>
      <w:r>
        <w:t>- p</w:t>
      </w:r>
      <w:r w:rsidR="00C409AB">
        <w:t xml:space="preserve">rzygotuj omówienie tematu z najważniejszymi  treściami w wersji audio (np. korzystając </w:t>
      </w:r>
      <w:r w:rsidR="002F1112">
        <w:t>z dyktafonu w smartfonie), w formie prezentacji lub filmu. Pamiętaj, że dla ucznia z deficytami funkcji słuchowych samo nagranie audio może nie być żadnym ułatwieniem i warto dodać materiał wzrokowy,</w:t>
      </w:r>
    </w:p>
    <w:p w14:paraId="74DCB132" w14:textId="7B6DA3F3" w:rsidR="00DE4EC0" w:rsidRDefault="00DA07D1" w:rsidP="00A42B24">
      <w:pPr>
        <w:jc w:val="both"/>
      </w:pPr>
      <w:r>
        <w:t>- n</w:t>
      </w:r>
      <w:r w:rsidR="00DE4EC0">
        <w:t>agraj ważny  fragment tekstu z podręcznika i poproś ucznia, by śledził tekst podczas odsłuchiwania nagrania,</w:t>
      </w:r>
    </w:p>
    <w:p w14:paraId="5186CB97" w14:textId="6D0F8A10" w:rsidR="00C409AB" w:rsidRDefault="00DA07D1" w:rsidP="00A42B24">
      <w:pPr>
        <w:jc w:val="both"/>
      </w:pPr>
      <w:r>
        <w:t>- p</w:t>
      </w:r>
      <w:r w:rsidR="00C409AB">
        <w:t xml:space="preserve">rzygotuj temat pisemnie w pliku Word, a uczniowi poleć korzystanie z narzędzia </w:t>
      </w:r>
      <w:r w:rsidR="00C409AB">
        <w:rPr>
          <w:b/>
        </w:rPr>
        <w:t xml:space="preserve">czytaj </w:t>
      </w:r>
      <w:r w:rsidR="00C409AB">
        <w:t>prog</w:t>
      </w:r>
      <w:r w:rsidR="00C409AB" w:rsidRPr="00C409AB">
        <w:t>ramu WORD</w:t>
      </w:r>
      <w:r w:rsidR="002F1112">
        <w:t xml:space="preserve"> wg instrukcji poniżej. Pamiętaj, by nie używać skrótów, bo program przeczyta </w:t>
      </w:r>
      <w:r w:rsidR="002F1112" w:rsidRPr="002F1112">
        <w:rPr>
          <w:b/>
        </w:rPr>
        <w:t>np.</w:t>
      </w:r>
      <w:r w:rsidR="002F1112">
        <w:t xml:space="preserve"> a nie na przykład – zanim wyślesz</w:t>
      </w:r>
      <w:r>
        <w:t xml:space="preserve"> materiał </w:t>
      </w:r>
      <w:r w:rsidR="002F1112">
        <w:t xml:space="preserve"> </w:t>
      </w:r>
      <w:r w:rsidR="002B2550">
        <w:t>do ucznia odsłuchaj to co napisałeś.</w:t>
      </w:r>
    </w:p>
    <w:p w14:paraId="3B3D4695" w14:textId="77777777" w:rsidR="00C409AB" w:rsidRPr="00C409AB" w:rsidRDefault="00C409AB" w:rsidP="00A42B24">
      <w:pPr>
        <w:numPr>
          <w:ilvl w:val="0"/>
          <w:numId w:val="1"/>
        </w:numPr>
        <w:jc w:val="both"/>
      </w:pPr>
      <w:r w:rsidRPr="00C409AB">
        <w:t>Obok paska narzędzi Szybki dostęp kliknij przycisk </w:t>
      </w:r>
      <w:r w:rsidRPr="00C409AB">
        <w:rPr>
          <w:b/>
          <w:bCs/>
        </w:rPr>
        <w:t>Dostosuj pasek narzędzi Szybki dostęp.</w:t>
      </w:r>
    </w:p>
    <w:p w14:paraId="38C99D18" w14:textId="77777777" w:rsidR="00C409AB" w:rsidRPr="00C409AB" w:rsidRDefault="00C409AB" w:rsidP="00A42B24">
      <w:pPr>
        <w:jc w:val="both"/>
      </w:pPr>
      <w:r w:rsidRPr="00C409AB">
        <w:rPr>
          <w:noProof/>
          <w:lang w:eastAsia="pl-PL"/>
        </w:rPr>
        <w:drawing>
          <wp:inline distT="0" distB="0" distL="0" distR="0" wp14:anchorId="4178B42A" wp14:editId="4EA48ABF">
            <wp:extent cx="2486025" cy="847725"/>
            <wp:effectExtent l="0" t="0" r="9525" b="9525"/>
            <wp:docPr id="1" name="Obraz 1" descr="Polecenie Czytaj na pasku narzędzi Szybki dostę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cenie Czytaj na pasku narzędzi Szybki dostę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C68D4" w14:textId="77777777" w:rsidR="00C409AB" w:rsidRPr="00C409AB" w:rsidRDefault="00C409AB" w:rsidP="00A42B24">
      <w:pPr>
        <w:numPr>
          <w:ilvl w:val="0"/>
          <w:numId w:val="1"/>
        </w:numPr>
        <w:jc w:val="both"/>
      </w:pPr>
      <w:r w:rsidRPr="00C409AB">
        <w:t>Kliknij pozycję </w:t>
      </w:r>
      <w:r w:rsidRPr="00C409AB">
        <w:rPr>
          <w:b/>
          <w:bCs/>
        </w:rPr>
        <w:t>Więcej poleceń</w:t>
      </w:r>
      <w:r w:rsidRPr="00C409AB">
        <w:t>.</w:t>
      </w:r>
    </w:p>
    <w:p w14:paraId="706E4EF3" w14:textId="77777777" w:rsidR="00C409AB" w:rsidRPr="00C409AB" w:rsidRDefault="00C409AB" w:rsidP="00A42B24">
      <w:pPr>
        <w:numPr>
          <w:ilvl w:val="0"/>
          <w:numId w:val="1"/>
        </w:numPr>
        <w:jc w:val="both"/>
      </w:pPr>
      <w:r w:rsidRPr="00C409AB">
        <w:t>Na liście </w:t>
      </w:r>
      <w:r w:rsidRPr="00C409AB">
        <w:rPr>
          <w:b/>
          <w:bCs/>
        </w:rPr>
        <w:t>Wybierz polecenia z</w:t>
      </w:r>
      <w:r w:rsidRPr="00C409AB">
        <w:t> wybierz pozycję </w:t>
      </w:r>
      <w:r w:rsidRPr="00C409AB">
        <w:rPr>
          <w:b/>
          <w:bCs/>
        </w:rPr>
        <w:t>Wszystkie polecenia</w:t>
      </w:r>
      <w:r w:rsidRPr="00C409AB">
        <w:t>.</w:t>
      </w:r>
    </w:p>
    <w:p w14:paraId="52D7BA7C" w14:textId="77777777" w:rsidR="00C409AB" w:rsidRPr="00C409AB" w:rsidRDefault="00C409AB" w:rsidP="00A42B24">
      <w:pPr>
        <w:numPr>
          <w:ilvl w:val="0"/>
          <w:numId w:val="1"/>
        </w:numPr>
        <w:jc w:val="both"/>
      </w:pPr>
      <w:r w:rsidRPr="00C409AB">
        <w:t>Przewiń w dół do polecenia </w:t>
      </w:r>
      <w:r w:rsidRPr="00C409AB">
        <w:rPr>
          <w:b/>
          <w:bCs/>
        </w:rPr>
        <w:t>Czytaj</w:t>
      </w:r>
      <w:r w:rsidRPr="00C409AB">
        <w:t>, wybierz je, a następie kliknij przycisk </w:t>
      </w:r>
      <w:r w:rsidRPr="00C409AB">
        <w:rPr>
          <w:b/>
          <w:bCs/>
        </w:rPr>
        <w:t>Dodaj</w:t>
      </w:r>
      <w:r w:rsidRPr="00C409AB">
        <w:t>.</w:t>
      </w:r>
    </w:p>
    <w:p w14:paraId="391A0AC7" w14:textId="77777777" w:rsidR="00C409AB" w:rsidRPr="00C409AB" w:rsidRDefault="00C409AB" w:rsidP="00A42B24">
      <w:pPr>
        <w:numPr>
          <w:ilvl w:val="0"/>
          <w:numId w:val="1"/>
        </w:numPr>
        <w:jc w:val="both"/>
      </w:pPr>
      <w:r w:rsidRPr="00C409AB">
        <w:t>Kliknij przycisk </w:t>
      </w:r>
      <w:r w:rsidRPr="00C409AB">
        <w:rPr>
          <w:b/>
          <w:bCs/>
        </w:rPr>
        <w:t>OK</w:t>
      </w:r>
      <w:r w:rsidRPr="00C409AB">
        <w:t>.</w:t>
      </w:r>
    </w:p>
    <w:p w14:paraId="371C4511" w14:textId="77777777" w:rsidR="00C409AB" w:rsidRPr="00C409AB" w:rsidRDefault="00C409AB" w:rsidP="00A42B24">
      <w:pPr>
        <w:jc w:val="both"/>
      </w:pPr>
      <w:bookmarkStart w:id="1" w:name="__toc282684837"/>
      <w:bookmarkEnd w:id="1"/>
      <w:r w:rsidRPr="00C409AB">
        <w:t>Używanie funkcji Czytaj do odczytywania tekstu na głos</w:t>
      </w:r>
    </w:p>
    <w:p w14:paraId="56D2F2CC" w14:textId="7BE60CD5" w:rsidR="00871117" w:rsidRDefault="00C409AB" w:rsidP="00A42B24">
      <w:pPr>
        <w:jc w:val="both"/>
      </w:pPr>
      <w:r w:rsidRPr="00C409AB">
        <w:t>Po dodaniu polecenia </w:t>
      </w:r>
      <w:r w:rsidRPr="00C409AB">
        <w:rPr>
          <w:b/>
          <w:bCs/>
        </w:rPr>
        <w:t>czytaj</w:t>
      </w:r>
      <w:r w:rsidRPr="00C409AB">
        <w:t> do paska narzędzi Szybki dostęp możesz usłyszeć pojedyncze wyrazy lub bloki tekstu czytanego na głos, zaznaczając tekst, który chcesz usłyszeć, a następnie klikając ikonę </w:t>
      </w:r>
      <w:r w:rsidRPr="00C409AB">
        <w:rPr>
          <w:b/>
          <w:bCs/>
        </w:rPr>
        <w:t>czytaj</w:t>
      </w:r>
      <w:r w:rsidRPr="00C409AB">
        <w:t> na pasku narzędzi Szybki dostęp</w:t>
      </w:r>
    </w:p>
    <w:p w14:paraId="7B8D9F00" w14:textId="54F2FAC2" w:rsidR="006C3484" w:rsidRDefault="005B7FA3" w:rsidP="00A42B24">
      <w:pPr>
        <w:jc w:val="both"/>
      </w:pPr>
      <w:r>
        <w:t>- p</w:t>
      </w:r>
      <w:r w:rsidR="00871117">
        <w:t>ozwól uczniowi nagrywać odpowiedzi ustnie i przesyła</w:t>
      </w:r>
      <w:r w:rsidR="006C3484">
        <w:t>ć</w:t>
      </w:r>
      <w:r w:rsidR="00871117">
        <w:t xml:space="preserve"> do Ciebie plik</w:t>
      </w:r>
      <w:r w:rsidR="006C3484">
        <w:t>i</w:t>
      </w:r>
      <w:r>
        <w:t xml:space="preserve"> audio (przez e-mail </w:t>
      </w:r>
      <w:r w:rsidR="00871117">
        <w:t>lub dowolnie wybraną aplikację</w:t>
      </w:r>
      <w:r w:rsidR="00967FDD">
        <w:t>)</w:t>
      </w:r>
      <w:r>
        <w:t>,</w:t>
      </w:r>
    </w:p>
    <w:p w14:paraId="6519FACE" w14:textId="044511EA" w:rsidR="00871117" w:rsidRDefault="005B7FA3" w:rsidP="00A42B24">
      <w:pPr>
        <w:jc w:val="both"/>
      </w:pPr>
      <w:r>
        <w:t>- z</w:t>
      </w:r>
      <w:r w:rsidR="00871117">
        <w:t>ałączaj linki do gotowych materiałów multimedialnych związanych z tematem zajęć</w:t>
      </w:r>
      <w:r>
        <w:t>,</w:t>
      </w:r>
      <w:r w:rsidR="002F1112">
        <w:t xml:space="preserve"> </w:t>
      </w:r>
    </w:p>
    <w:p w14:paraId="30FC087D" w14:textId="003ECD5E" w:rsidR="005B48D1" w:rsidRDefault="005B7FA3" w:rsidP="00A42B24">
      <w:pPr>
        <w:jc w:val="both"/>
      </w:pPr>
      <w:r>
        <w:t>- p</w:t>
      </w:r>
      <w:r w:rsidR="002F1112">
        <w:t xml:space="preserve">ozwól uczniowi wkleić notatkę od Ciebie do zeszytu, a </w:t>
      </w:r>
      <w:r w:rsidR="005B48D1">
        <w:t>jeśli uczeń nie ma możliwości wydrukowania materiału, zaproponuj utworzenie folderu na komputerze, w którym będzi</w:t>
      </w:r>
      <w:r>
        <w:t>e gromadził materiały od Ciebie,</w:t>
      </w:r>
    </w:p>
    <w:p w14:paraId="30B7A2F4" w14:textId="44D86116" w:rsidR="002F1112" w:rsidRDefault="005B7FA3" w:rsidP="00A42B24">
      <w:pPr>
        <w:jc w:val="both"/>
      </w:pPr>
      <w:r>
        <w:t>- d</w:t>
      </w:r>
      <w:r w:rsidR="005B48D1">
        <w:t>o</w:t>
      </w:r>
      <w:r w:rsidR="002F1112">
        <w:t xml:space="preserve"> treningu w pisaniu przygotuj krótki tekst do przepisani</w:t>
      </w:r>
      <w:r w:rsidR="002B2550">
        <w:t>a</w:t>
      </w:r>
      <w:r w:rsidR="002F1112">
        <w:t xml:space="preserve"> lub pisania ze słuchu (w wersji audio)</w:t>
      </w:r>
      <w:r>
        <w:t>,</w:t>
      </w:r>
    </w:p>
    <w:p w14:paraId="6CA6094A" w14:textId="72AF47B7" w:rsidR="00B33006" w:rsidRDefault="00BF48F3" w:rsidP="00A42B24">
      <w:pPr>
        <w:jc w:val="both"/>
      </w:pPr>
      <w:r>
        <w:t>Pamiętaj, że to rodzic pracuje z dzieckiem w domu</w:t>
      </w:r>
      <w:r w:rsidR="005B7FA3">
        <w:t>:</w:t>
      </w:r>
    </w:p>
    <w:p w14:paraId="1C6E1582" w14:textId="34D56AAC" w:rsidR="00B33006" w:rsidRDefault="00BF48F3" w:rsidP="00B33006">
      <w:pPr>
        <w:pStyle w:val="Akapitzlist"/>
        <w:numPr>
          <w:ilvl w:val="0"/>
          <w:numId w:val="2"/>
        </w:numPr>
        <w:jc w:val="both"/>
      </w:pPr>
      <w:r>
        <w:t xml:space="preserve">podaj instrukcje dla </w:t>
      </w:r>
      <w:r w:rsidR="006C3484">
        <w:t xml:space="preserve">rodzica </w:t>
      </w:r>
      <w:r>
        <w:t xml:space="preserve">jak wykonać zadanie, </w:t>
      </w:r>
    </w:p>
    <w:p w14:paraId="01EF034C" w14:textId="77777777" w:rsidR="00B33006" w:rsidRDefault="00BF48F3" w:rsidP="00B33006">
      <w:pPr>
        <w:pStyle w:val="Akapitzlist"/>
        <w:numPr>
          <w:ilvl w:val="0"/>
          <w:numId w:val="2"/>
        </w:numPr>
        <w:jc w:val="both"/>
      </w:pPr>
      <w:r>
        <w:t xml:space="preserve">upewnij się, że rodzic dysponuje sprzętem potrzebnym do otworzenia przygotowanych przez Ciebie materiałów, </w:t>
      </w:r>
    </w:p>
    <w:p w14:paraId="0FF3369F" w14:textId="56D2F397" w:rsidR="00BF48F3" w:rsidRDefault="00BF48F3" w:rsidP="00B33006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zapytaj, jakie formy prezentacji materiału pomagają dziecku, są dla niego korzystne, </w:t>
      </w:r>
      <w:r w:rsidR="001B0B9F">
        <w:br/>
      </w:r>
      <w:r>
        <w:t>a</w:t>
      </w:r>
      <w:r w:rsidR="005125D8">
        <w:t xml:space="preserve"> jakie nie (za trudne lub nieatrakcyjne),</w:t>
      </w:r>
    </w:p>
    <w:p w14:paraId="75D7CF07" w14:textId="07609839" w:rsidR="00B33006" w:rsidRDefault="00B33006" w:rsidP="00B33006">
      <w:pPr>
        <w:pStyle w:val="Akapitzlist"/>
        <w:numPr>
          <w:ilvl w:val="0"/>
          <w:numId w:val="2"/>
        </w:numPr>
        <w:jc w:val="both"/>
      </w:pPr>
      <w:r>
        <w:t>cierpliwie i życzliwie odpowiadaj na wszelkie wątpliwości rodzica,</w:t>
      </w:r>
    </w:p>
    <w:p w14:paraId="1FBC7CA1" w14:textId="2B6B2FEB" w:rsidR="00B33006" w:rsidRDefault="00B33006" w:rsidP="00B33006">
      <w:pPr>
        <w:pStyle w:val="Akapitzlist"/>
        <w:numPr>
          <w:ilvl w:val="0"/>
          <w:numId w:val="2"/>
        </w:numPr>
        <w:jc w:val="both"/>
      </w:pPr>
      <w:r>
        <w:t>bądź wsparciem dla rodzica w tym trudnym czasie.</w:t>
      </w:r>
    </w:p>
    <w:p w14:paraId="33AA2DA4" w14:textId="77777777" w:rsidR="00B33006" w:rsidRDefault="00B33006" w:rsidP="00B33006">
      <w:pPr>
        <w:ind w:left="1068"/>
        <w:jc w:val="both"/>
      </w:pPr>
    </w:p>
    <w:p w14:paraId="3BADC417" w14:textId="77777777" w:rsidR="00B33006" w:rsidRDefault="00B33006" w:rsidP="00B33006">
      <w:pPr>
        <w:ind w:firstLine="708"/>
        <w:jc w:val="both"/>
      </w:pPr>
    </w:p>
    <w:p w14:paraId="00832C49" w14:textId="77777777" w:rsidR="00BF48F3" w:rsidRPr="00C409AB" w:rsidRDefault="00BF48F3" w:rsidP="00A42B24">
      <w:pPr>
        <w:jc w:val="both"/>
      </w:pPr>
    </w:p>
    <w:p w14:paraId="43469AAD" w14:textId="77777777" w:rsidR="003D2BC6" w:rsidRDefault="003D2BC6" w:rsidP="00A42B24">
      <w:pPr>
        <w:jc w:val="both"/>
      </w:pPr>
    </w:p>
    <w:p w14:paraId="2DAC39D0" w14:textId="0AD0CD8E" w:rsidR="00014ED6" w:rsidRDefault="00014ED6"/>
    <w:p w14:paraId="076A74BD" w14:textId="77777777" w:rsidR="00014ED6" w:rsidRDefault="00014ED6"/>
    <w:sectPr w:rsidR="0001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DBD"/>
    <w:multiLevelType w:val="hybridMultilevel"/>
    <w:tmpl w:val="7A50CC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A13143"/>
    <w:multiLevelType w:val="multilevel"/>
    <w:tmpl w:val="3F8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AB"/>
    <w:rsid w:val="00014ED6"/>
    <w:rsid w:val="001B0B9F"/>
    <w:rsid w:val="0029371D"/>
    <w:rsid w:val="002B2550"/>
    <w:rsid w:val="002F1112"/>
    <w:rsid w:val="003D2BC6"/>
    <w:rsid w:val="005125D8"/>
    <w:rsid w:val="005B48D1"/>
    <w:rsid w:val="005B7FA3"/>
    <w:rsid w:val="006C3484"/>
    <w:rsid w:val="00871117"/>
    <w:rsid w:val="00967FDD"/>
    <w:rsid w:val="00A42B24"/>
    <w:rsid w:val="00A95B2C"/>
    <w:rsid w:val="00B33006"/>
    <w:rsid w:val="00BF48F3"/>
    <w:rsid w:val="00C409AB"/>
    <w:rsid w:val="00C72435"/>
    <w:rsid w:val="00DA07D1"/>
    <w:rsid w:val="00DE4EC0"/>
    <w:rsid w:val="00E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C019"/>
  <w15:chartTrackingRefBased/>
  <w15:docId w15:val="{005D7AAD-151F-4D01-90A5-22ABE55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0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4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8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8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C42B-E65F-4EBA-95D4-AEF73CB0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tv1</cp:lastModifiedBy>
  <cp:revision>2</cp:revision>
  <dcterms:created xsi:type="dcterms:W3CDTF">2020-04-01T17:25:00Z</dcterms:created>
  <dcterms:modified xsi:type="dcterms:W3CDTF">2020-04-01T17:25:00Z</dcterms:modified>
</cp:coreProperties>
</file>