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CE" w:rsidRPr="004D689F" w:rsidRDefault="00E874CE" w:rsidP="004D689F">
      <w:pPr>
        <w:jc w:val="center"/>
        <w:rPr>
          <w:sz w:val="28"/>
          <w:szCs w:val="28"/>
        </w:rPr>
      </w:pPr>
      <w:r w:rsidRPr="004D689F">
        <w:rPr>
          <w:sz w:val="28"/>
          <w:szCs w:val="28"/>
        </w:rPr>
        <w:t>Praktyczne  wiadomości  dla rodziców -  anoreksja</w:t>
      </w:r>
    </w:p>
    <w:p w:rsidR="00E874CE" w:rsidRPr="00B01E6C" w:rsidRDefault="00E874CE" w:rsidP="00E874CE">
      <w:pPr>
        <w:spacing w:after="0"/>
        <w:jc w:val="both"/>
      </w:pPr>
      <w:r w:rsidRPr="00B01E6C">
        <w:t>Anoreksja jest poważnym zaburzeniem odżywiania o podłożu psychicznym. Osoba chora ma bardzo niską samoocenę i błędny obraz własnej sylwetki; pomimo niebezpiecznej niedowagi uważa, że jest gruba. Robi wszystko, żeby schudnąć, panicznie boi się przytycia. Nie jest w stanie normalnie funkcjonować, często popada w nastroje depresyjne. Anoreksja prowadzi do wyniszczenia organizmu, często nieodwracalnych zmian fizycznych i psychicznych, a nawet do śmierci.</w:t>
      </w:r>
    </w:p>
    <w:p w:rsidR="00E874CE" w:rsidRPr="00B01E6C" w:rsidRDefault="00E874CE" w:rsidP="00E874CE">
      <w:pPr>
        <w:spacing w:after="0"/>
      </w:pPr>
    </w:p>
    <w:p w:rsidR="00E874CE" w:rsidRPr="00B01E6C" w:rsidRDefault="00E874CE" w:rsidP="00E874CE">
      <w:pPr>
        <w:spacing w:after="0"/>
      </w:pPr>
      <w:r w:rsidRPr="00B01E6C">
        <w:t>Kryteria diagnostyczne anoreksji:</w:t>
      </w:r>
    </w:p>
    <w:p w:rsidR="00E874CE" w:rsidRPr="00B01E6C" w:rsidRDefault="00382340" w:rsidP="00E874CE">
      <w:pPr>
        <w:pStyle w:val="Akapitzlist"/>
        <w:numPr>
          <w:ilvl w:val="0"/>
          <w:numId w:val="3"/>
        </w:numPr>
        <w:spacing w:after="0"/>
      </w:pPr>
      <w:r w:rsidRPr="00B01E6C">
        <w:t xml:space="preserve">waga poniżej 85% oczekiwanego </w:t>
      </w:r>
      <w:proofErr w:type="spellStart"/>
      <w:r w:rsidRPr="00B01E6C">
        <w:t>bmi</w:t>
      </w:r>
      <w:proofErr w:type="spellEnd"/>
    </w:p>
    <w:p w:rsidR="00E874CE" w:rsidRPr="00B01E6C" w:rsidRDefault="00382340" w:rsidP="00E874CE">
      <w:pPr>
        <w:pStyle w:val="Akapitzlist"/>
        <w:numPr>
          <w:ilvl w:val="0"/>
          <w:numId w:val="3"/>
        </w:numPr>
        <w:spacing w:after="0"/>
      </w:pPr>
      <w:r w:rsidRPr="00B01E6C">
        <w:t>lęk przed przybraniem na wadze mimo rzeczywistej niedowagi</w:t>
      </w:r>
    </w:p>
    <w:p w:rsidR="00E874CE" w:rsidRPr="00B01E6C" w:rsidRDefault="00382340" w:rsidP="00E874CE">
      <w:pPr>
        <w:pStyle w:val="Akapitzlist"/>
        <w:numPr>
          <w:ilvl w:val="0"/>
          <w:numId w:val="3"/>
        </w:numPr>
        <w:spacing w:after="0"/>
      </w:pPr>
      <w:r w:rsidRPr="00B01E6C">
        <w:t>zaburzenie postrzegania własnego ciała</w:t>
      </w:r>
    </w:p>
    <w:p w:rsidR="00E874CE" w:rsidRPr="00B01E6C" w:rsidRDefault="00382340" w:rsidP="00E874CE">
      <w:pPr>
        <w:pStyle w:val="Akapitzlist"/>
        <w:numPr>
          <w:ilvl w:val="0"/>
          <w:numId w:val="3"/>
        </w:numPr>
      </w:pPr>
      <w:r w:rsidRPr="00B01E6C">
        <w:t xml:space="preserve">wtórny brak miesiączki </w:t>
      </w:r>
      <w:r>
        <w:t xml:space="preserve">u kobiet </w:t>
      </w:r>
      <w:r w:rsidRPr="00B01E6C">
        <w:t>(3 cykle)</w:t>
      </w:r>
      <w:r>
        <w:t>.</w:t>
      </w:r>
    </w:p>
    <w:p w:rsidR="00E874CE" w:rsidRPr="00B01E6C" w:rsidRDefault="00E874CE" w:rsidP="00E874CE">
      <w:pPr>
        <w:spacing w:after="0"/>
      </w:pPr>
      <w:r w:rsidRPr="00B01E6C">
        <w:t>Zmiany w zachowaniu często towarzyszące anoreksji: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nasilenie perfekcjonizmu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tendencja do planowania i sztywnego trzymania się ustalonego sposobu działania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przejawy agresji i wrogiego nastawienia do bliskich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upór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koncentrowanie się na swoich potrzebach – zwykle podporządkowanych chorobie (własny wygląd, ciężar ciała, zasady odżywiania, diety)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zanik zainteresowań, brak aktywności nie związanych z chudnięciem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izolacja społeczna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oszukiwanie, kłamstwa</w:t>
      </w:r>
    </w:p>
    <w:p w:rsidR="00E874CE" w:rsidRPr="00B01E6C" w:rsidRDefault="00382340" w:rsidP="00E874CE">
      <w:pPr>
        <w:pStyle w:val="Akapitzlist"/>
        <w:numPr>
          <w:ilvl w:val="0"/>
          <w:numId w:val="1"/>
        </w:numPr>
      </w:pPr>
      <w:r w:rsidRPr="00B01E6C">
        <w:t>złe samopoczucie, apatia, płacz, depresja</w:t>
      </w:r>
      <w:r>
        <w:t>.</w:t>
      </w:r>
    </w:p>
    <w:p w:rsidR="00E874CE" w:rsidRPr="00B01E6C" w:rsidRDefault="00E874CE" w:rsidP="00E874CE">
      <w:pPr>
        <w:jc w:val="both"/>
      </w:pPr>
      <w:r w:rsidRPr="00B01E6C">
        <w:t>Wymienione wyżej stany agresji i wrogości najczęściej pojawiają się w kontek</w:t>
      </w:r>
      <w:r w:rsidR="00382340">
        <w:t>ście jedzenia/</w:t>
      </w:r>
      <w:r w:rsidRPr="00B01E6C">
        <w:t>niejedzenia. Próby nakłaniania do normalnych posiłków napotykają olbrzymi opór i złość ze strony chorych. Dochodzi do gwałtownych reakcji - głośny płacz, krzyki, histeria, rzucanie przedmiotami, grożenie samobójstwem.</w:t>
      </w:r>
    </w:p>
    <w:p w:rsidR="00E874CE" w:rsidRPr="00B01E6C" w:rsidRDefault="00E874CE" w:rsidP="00382340">
      <w:pPr>
        <w:jc w:val="both"/>
      </w:pPr>
      <w:r w:rsidRPr="00B01E6C">
        <w:t xml:space="preserve">Mówiąc o ludziach cierpiących na zaburzenia odżywiania możemy wyodrębnić zespół cech charakterystycznych  dla osoby chorej na anoreksję. Beata </w:t>
      </w:r>
      <w:proofErr w:type="spellStart"/>
      <w:r w:rsidRPr="00B01E6C">
        <w:t>Szurowska</w:t>
      </w:r>
      <w:proofErr w:type="spellEnd"/>
      <w:r w:rsidRPr="00B01E6C">
        <w:t xml:space="preserve"> stworzyła bardzo adekwatny profil takiej osoby opierając się na badaniach prowadzonych w ramach pracy doktorskiej "Wychowanie w rodzinie a anoreksja" oraz konsultacji z osobami chorymi ("Anoreksja i bulimia", Beata </w:t>
      </w:r>
      <w:proofErr w:type="spellStart"/>
      <w:r w:rsidRPr="00B01E6C">
        <w:t>Szurowska</w:t>
      </w:r>
      <w:proofErr w:type="spellEnd"/>
      <w:r w:rsidRPr="00B01E6C">
        <w:t>, Wydawnictwo Harmonia).</w:t>
      </w:r>
    </w:p>
    <w:p w:rsidR="00B01E6C" w:rsidRDefault="00E874CE" w:rsidP="005B54B0">
      <w:pPr>
        <w:spacing w:after="0"/>
        <w:ind w:firstLine="709"/>
        <w:jc w:val="both"/>
        <w:rPr>
          <w:i/>
        </w:rPr>
      </w:pPr>
      <w:r w:rsidRPr="00B01E6C">
        <w:rPr>
          <w:i/>
        </w:rPr>
        <w:t>Przeciętna osoba to przeważ</w:t>
      </w:r>
      <w:r w:rsidR="00B01E6C">
        <w:rPr>
          <w:i/>
        </w:rPr>
        <w:t>nie bardzo szczupła dziewczyna</w:t>
      </w:r>
      <w:r w:rsidRPr="00B01E6C">
        <w:rPr>
          <w:i/>
        </w:rPr>
        <w:t xml:space="preserve"> </w:t>
      </w:r>
      <w:r w:rsidR="00B01E6C">
        <w:rPr>
          <w:i/>
        </w:rPr>
        <w:t>(</w:t>
      </w:r>
      <w:r w:rsidRPr="00B01E6C">
        <w:rPr>
          <w:i/>
        </w:rPr>
        <w:t>młoda kobieta</w:t>
      </w:r>
      <w:r w:rsidR="00B01E6C">
        <w:rPr>
          <w:i/>
        </w:rPr>
        <w:t>)</w:t>
      </w:r>
      <w:r w:rsidRPr="00B01E6C">
        <w:rPr>
          <w:i/>
        </w:rPr>
        <w:t xml:space="preserve"> o specyficznie wychudzonych rękach i nogach. W dzieciństwie nie sprawiała kłopotów. Była grzeczna, miła, podporządkowana nakazom i normom, skłonna do poświęceń i rezygnacji z własnych potrzeb. Starała się zadowolić rod</w:t>
      </w:r>
      <w:r w:rsidR="00B01E6C">
        <w:rPr>
          <w:i/>
        </w:rPr>
        <w:t>ziców i nie przynieść im wstydu</w:t>
      </w:r>
      <w:r w:rsidRPr="00B01E6C">
        <w:rPr>
          <w:i/>
        </w:rPr>
        <w:t xml:space="preserve">. Jest oceniana jako bardzo zdolna, dobrze się uczy, ma jednak zaniżoną samoocenę i nie wierzy we własne  możliwości. W zachowaniach  społecznych jest introwertywna, skrupulatna i konformistyczna. Nie ufa ludziom i chociaż samotność ją męczy, to nie potrafi nawiązywać bliższych stosunków z rówieśnikami. Mało spontaniczna. Nie pozwala sobie na </w:t>
      </w:r>
      <w:r w:rsidR="00B01E6C" w:rsidRPr="00B01E6C">
        <w:rPr>
          <w:i/>
        </w:rPr>
        <w:t xml:space="preserve">emocjonalne </w:t>
      </w:r>
      <w:r w:rsidRPr="00B01E6C">
        <w:rPr>
          <w:i/>
        </w:rPr>
        <w:t>reagowanie, nie potrafi nazywać swoich uczuć. Boi si</w:t>
      </w:r>
      <w:r w:rsidR="000503FE">
        <w:rPr>
          <w:i/>
        </w:rPr>
        <w:t>ę nieprzewidywalnych sytuacji i </w:t>
      </w:r>
      <w:r w:rsidRPr="00B01E6C">
        <w:rPr>
          <w:i/>
        </w:rPr>
        <w:t>dlatego tak dużą uwagę przywiązuje do kontrolowania spoż</w:t>
      </w:r>
      <w:r w:rsidR="00B01E6C">
        <w:rPr>
          <w:i/>
        </w:rPr>
        <w:t xml:space="preserve">ywanych pokarmów i wagi ciała. </w:t>
      </w:r>
      <w:r w:rsidR="00B01E6C">
        <w:rPr>
          <w:i/>
        </w:rPr>
        <w:lastRenderedPageBreak/>
        <w:t>Nienawidzi swojego ciała, postrzega je w sposób zniekształcony,</w:t>
      </w:r>
      <w:r w:rsidRPr="00B01E6C">
        <w:rPr>
          <w:i/>
        </w:rPr>
        <w:t xml:space="preserve"> jako grubsze niż w rzeczywistości, dla</w:t>
      </w:r>
      <w:r w:rsidR="00B01E6C">
        <w:rPr>
          <w:i/>
        </w:rPr>
        <w:t>tego lekceważy sygnały pochodzące z chorobliwej niedowagi (np. gorączka</w:t>
      </w:r>
      <w:r w:rsidRPr="00B01E6C">
        <w:rPr>
          <w:i/>
        </w:rPr>
        <w:t>,</w:t>
      </w:r>
      <w:r w:rsidR="00B01E6C">
        <w:rPr>
          <w:i/>
        </w:rPr>
        <w:t xml:space="preserve"> ciągłe uczucie chłodu, bóle brzucha, wtórny brak miesiączki)</w:t>
      </w:r>
      <w:r w:rsidRPr="00B01E6C">
        <w:rPr>
          <w:i/>
        </w:rPr>
        <w:t xml:space="preserve">. </w:t>
      </w:r>
      <w:r w:rsidR="00B01E6C">
        <w:rPr>
          <w:i/>
        </w:rPr>
        <w:t>W ten sposób wyraża bun</w:t>
      </w:r>
      <w:r w:rsidR="000503FE">
        <w:rPr>
          <w:i/>
        </w:rPr>
        <w:t>t</w:t>
      </w:r>
      <w:r w:rsidR="00B01E6C">
        <w:rPr>
          <w:i/>
        </w:rPr>
        <w:t xml:space="preserve"> przeciwko swojemu organizmowi</w:t>
      </w:r>
      <w:r w:rsidR="000107AD">
        <w:rPr>
          <w:i/>
        </w:rPr>
        <w:t>. Stosując się do własnych reguł, czuje się dumna, wzrasta jej poczucie wartości i kontroli. Cechują ją ambicja i wytrwałość, sukcesy w odchudzaniu i utrata miesi</w:t>
      </w:r>
      <w:r w:rsidR="000503FE">
        <w:rPr>
          <w:i/>
        </w:rPr>
        <w:t>ączki traktowane są jako zwycięs</w:t>
      </w:r>
      <w:r w:rsidR="000107AD">
        <w:rPr>
          <w:i/>
        </w:rPr>
        <w:t>twa.</w:t>
      </w:r>
    </w:p>
    <w:p w:rsidR="00B931D6" w:rsidRDefault="00E874CE" w:rsidP="005B54B0">
      <w:pPr>
        <w:spacing w:after="0"/>
        <w:ind w:firstLine="709"/>
        <w:jc w:val="both"/>
        <w:rPr>
          <w:i/>
        </w:rPr>
      </w:pPr>
      <w:r w:rsidRPr="00B01E6C">
        <w:rPr>
          <w:i/>
        </w:rPr>
        <w:t>Z czasem euforia spowodowana utratą kilogramów ustępuje miejsca depresji. Postępujące niedożywienie i zużycie zapasów tłuszczu (nawet tych zgromadzonych w mózgu) powoduje apatię, zmęczenie i rozdrażnienie.</w:t>
      </w:r>
      <w:r w:rsidR="00B931D6">
        <w:rPr>
          <w:i/>
        </w:rPr>
        <w:t xml:space="preserve"> Dziewczyna toczy bezustanną walkę z sygnałami, które wysyła jej własny organizm, panicznie boi się przytyć. Nie przyznaje się do problemu,  nie chce się leczyć. </w:t>
      </w:r>
    </w:p>
    <w:p w:rsidR="005B54B0" w:rsidRDefault="00E874CE" w:rsidP="005B54B0">
      <w:pPr>
        <w:spacing w:after="0"/>
        <w:ind w:firstLine="709"/>
        <w:jc w:val="both"/>
        <w:rPr>
          <w:i/>
        </w:rPr>
      </w:pPr>
      <w:r w:rsidRPr="00B01E6C">
        <w:rPr>
          <w:i/>
        </w:rPr>
        <w:t>Kolejny etap to zmiany neuroendo</w:t>
      </w:r>
      <w:r w:rsidR="00B931D6">
        <w:rPr>
          <w:i/>
        </w:rPr>
        <w:t>krynologiczne i spadek hormonów.</w:t>
      </w:r>
      <w:r w:rsidRPr="00B01E6C">
        <w:rPr>
          <w:i/>
        </w:rPr>
        <w:t xml:space="preserve"> </w:t>
      </w:r>
      <w:r w:rsidR="00B931D6">
        <w:rPr>
          <w:i/>
        </w:rPr>
        <w:t>Następuje</w:t>
      </w:r>
      <w:r w:rsidRPr="00B01E6C">
        <w:rPr>
          <w:i/>
        </w:rPr>
        <w:t xml:space="preserve"> zwiększenie chwiejności emocjonalnej, przeżywanie cierpienia</w:t>
      </w:r>
      <w:r w:rsidR="00B931D6">
        <w:rPr>
          <w:i/>
        </w:rPr>
        <w:t>.</w:t>
      </w:r>
      <w:r w:rsidRPr="00B01E6C">
        <w:rPr>
          <w:i/>
        </w:rPr>
        <w:t xml:space="preserve"> </w:t>
      </w:r>
      <w:r w:rsidR="00B931D6">
        <w:rPr>
          <w:i/>
        </w:rPr>
        <w:t>W</w:t>
      </w:r>
      <w:r w:rsidRPr="00B01E6C">
        <w:rPr>
          <w:i/>
        </w:rPr>
        <w:t>zr</w:t>
      </w:r>
      <w:r w:rsidR="00B931D6">
        <w:rPr>
          <w:i/>
        </w:rPr>
        <w:t>asta potrzeba</w:t>
      </w:r>
      <w:r w:rsidRPr="00B01E6C">
        <w:rPr>
          <w:i/>
        </w:rPr>
        <w:t xml:space="preserve"> oparcia i poczucia bezpieczeństwa przy jednoczesnym odtrącaniu chęci pomocy ze strony najbliższych.</w:t>
      </w:r>
    </w:p>
    <w:p w:rsidR="00E874CE" w:rsidRDefault="00E874CE" w:rsidP="00E874CE"/>
    <w:p w:rsidR="005B54B0" w:rsidRDefault="005B54B0" w:rsidP="00382340">
      <w:pPr>
        <w:jc w:val="both"/>
      </w:pPr>
      <w:r>
        <w:t xml:space="preserve">Występowanie objawów przedstawionych w tym artykule </w:t>
      </w:r>
      <w:r w:rsidRPr="005B54B0">
        <w:t>wskazuje na konieczność szukania natychmiastowej pomocy</w:t>
      </w:r>
      <w:r>
        <w:t xml:space="preserve"> specjalisty</w:t>
      </w:r>
    </w:p>
    <w:p w:rsidR="005B54B0" w:rsidRDefault="00E874CE" w:rsidP="005B54B0">
      <w:pPr>
        <w:spacing w:after="0"/>
      </w:pPr>
      <w:r w:rsidRPr="00B01E6C">
        <w:t>Telefon zaufania</w:t>
      </w:r>
      <w:r w:rsidR="005B54B0" w:rsidRPr="005B54B0">
        <w:t xml:space="preserve"> </w:t>
      </w:r>
      <w:r w:rsidR="005B54B0" w:rsidRPr="00B01E6C">
        <w:t xml:space="preserve">Prowadzony przez fundację  </w:t>
      </w:r>
      <w:r w:rsidR="005B54B0">
        <w:t>"</w:t>
      </w:r>
      <w:r w:rsidR="005B54B0" w:rsidRPr="00B01E6C">
        <w:t>Dajemy Dzieciom Siłę</w:t>
      </w:r>
      <w:r w:rsidR="005B54B0">
        <w:t>"</w:t>
      </w:r>
    </w:p>
    <w:p w:rsidR="00E874CE" w:rsidRPr="00B01E6C" w:rsidRDefault="005B54B0" w:rsidP="005B54B0">
      <w:pPr>
        <w:spacing w:after="0"/>
      </w:pPr>
      <w:r>
        <w:t>tel.</w:t>
      </w:r>
      <w:r w:rsidR="00E874CE" w:rsidRPr="00B01E6C">
        <w:t xml:space="preserve"> 116111</w:t>
      </w:r>
      <w:r>
        <w:t xml:space="preserve"> (czynny całą dobę)</w:t>
      </w:r>
    </w:p>
    <w:p w:rsidR="00E874CE" w:rsidRDefault="00E874CE" w:rsidP="005B54B0">
      <w:pPr>
        <w:spacing w:after="0"/>
      </w:pPr>
    </w:p>
    <w:p w:rsidR="005B54B0" w:rsidRDefault="005B54B0" w:rsidP="00382340">
      <w:pPr>
        <w:spacing w:after="0"/>
        <w:jc w:val="both"/>
      </w:pPr>
      <w:r>
        <w:t xml:space="preserve">Możliwość rozmowy z psychologiem </w:t>
      </w:r>
      <w:r w:rsidR="000503FE">
        <w:t>–</w:t>
      </w:r>
      <w:r>
        <w:t xml:space="preserve"> P</w:t>
      </w:r>
      <w:r w:rsidR="000503FE">
        <w:t xml:space="preserve">owiatowy </w:t>
      </w:r>
      <w:r>
        <w:t>Z</w:t>
      </w:r>
      <w:r w:rsidR="000503FE">
        <w:t xml:space="preserve">espół </w:t>
      </w:r>
      <w:r>
        <w:t>P</w:t>
      </w:r>
      <w:r w:rsidR="000503FE">
        <w:t xml:space="preserve">oradni </w:t>
      </w:r>
      <w:r>
        <w:t>P</w:t>
      </w:r>
      <w:r w:rsidR="000503FE">
        <w:t>sychologiczno-</w:t>
      </w:r>
      <w:r>
        <w:t>P</w:t>
      </w:r>
      <w:r w:rsidR="000503FE">
        <w:t>edagogicznych</w:t>
      </w:r>
      <w:r>
        <w:t xml:space="preserve"> Szamotuły</w:t>
      </w:r>
      <w:r w:rsidR="000503FE">
        <w:t>, ul. Chrobrego 8b</w:t>
      </w:r>
    </w:p>
    <w:p w:rsidR="00E874CE" w:rsidRDefault="00E874CE" w:rsidP="00382340">
      <w:pPr>
        <w:spacing w:after="0"/>
        <w:jc w:val="both"/>
      </w:pPr>
      <w:r w:rsidRPr="00B01E6C">
        <w:t>tel.</w:t>
      </w:r>
      <w:r w:rsidR="005B54B0">
        <w:t xml:space="preserve"> </w:t>
      </w:r>
      <w:r w:rsidRPr="00B01E6C">
        <w:t>664</w:t>
      </w:r>
      <w:r w:rsidR="00382340">
        <w:t xml:space="preserve"> </w:t>
      </w:r>
      <w:r w:rsidRPr="00B01E6C">
        <w:t>064</w:t>
      </w:r>
      <w:r w:rsidR="00382340">
        <w:t> </w:t>
      </w:r>
      <w:r w:rsidR="005B54B0">
        <w:t>134</w:t>
      </w:r>
      <w:r w:rsidR="00382340">
        <w:t xml:space="preserve"> (Szamotuły), 67 254 03 53 (Wronki)</w:t>
      </w:r>
    </w:p>
    <w:p w:rsidR="00382340" w:rsidRDefault="00382340" w:rsidP="00382340">
      <w:pPr>
        <w:spacing w:after="0"/>
        <w:jc w:val="both"/>
      </w:pPr>
    </w:p>
    <w:p w:rsidR="00382340" w:rsidRDefault="00382340" w:rsidP="00382340">
      <w:pPr>
        <w:spacing w:after="0"/>
        <w:jc w:val="both"/>
      </w:pPr>
    </w:p>
    <w:p w:rsidR="00382340" w:rsidRDefault="00382340" w:rsidP="00382340">
      <w:pPr>
        <w:spacing w:after="0"/>
        <w:jc w:val="both"/>
      </w:pPr>
      <w:r>
        <w:t xml:space="preserve">opr. Zofia Nowacka </w:t>
      </w:r>
      <w:bookmarkStart w:id="0" w:name="_GoBack"/>
      <w:bookmarkEnd w:id="0"/>
    </w:p>
    <w:p w:rsidR="00E50BC6" w:rsidRDefault="00E50BC6"/>
    <w:sectPr w:rsidR="00E50BC6" w:rsidSect="00E5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F69D4"/>
    <w:multiLevelType w:val="hybridMultilevel"/>
    <w:tmpl w:val="8ED29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281B"/>
    <w:multiLevelType w:val="hybridMultilevel"/>
    <w:tmpl w:val="9E2EC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F20A5"/>
    <w:multiLevelType w:val="hybridMultilevel"/>
    <w:tmpl w:val="3642D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176F"/>
    <w:multiLevelType w:val="hybridMultilevel"/>
    <w:tmpl w:val="6BD43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CE"/>
    <w:rsid w:val="00002645"/>
    <w:rsid w:val="000054DE"/>
    <w:rsid w:val="0000663C"/>
    <w:rsid w:val="000107AD"/>
    <w:rsid w:val="00020FB5"/>
    <w:rsid w:val="000223F6"/>
    <w:rsid w:val="000227BB"/>
    <w:rsid w:val="00022D8D"/>
    <w:rsid w:val="0002552E"/>
    <w:rsid w:val="000307FE"/>
    <w:rsid w:val="00033C19"/>
    <w:rsid w:val="00035381"/>
    <w:rsid w:val="00036993"/>
    <w:rsid w:val="000409AF"/>
    <w:rsid w:val="00042F40"/>
    <w:rsid w:val="00045140"/>
    <w:rsid w:val="00046003"/>
    <w:rsid w:val="00046142"/>
    <w:rsid w:val="00047B3B"/>
    <w:rsid w:val="000503FE"/>
    <w:rsid w:val="000557DB"/>
    <w:rsid w:val="00055E4B"/>
    <w:rsid w:val="00060207"/>
    <w:rsid w:val="00064387"/>
    <w:rsid w:val="00064629"/>
    <w:rsid w:val="000658BE"/>
    <w:rsid w:val="00065A31"/>
    <w:rsid w:val="00066CD8"/>
    <w:rsid w:val="00071B5A"/>
    <w:rsid w:val="00071D6E"/>
    <w:rsid w:val="000727D9"/>
    <w:rsid w:val="00072EB4"/>
    <w:rsid w:val="00074696"/>
    <w:rsid w:val="00075712"/>
    <w:rsid w:val="00075A1C"/>
    <w:rsid w:val="00075BD0"/>
    <w:rsid w:val="000851A9"/>
    <w:rsid w:val="00086154"/>
    <w:rsid w:val="00087196"/>
    <w:rsid w:val="00092E14"/>
    <w:rsid w:val="000A3717"/>
    <w:rsid w:val="000A4627"/>
    <w:rsid w:val="000A4AA4"/>
    <w:rsid w:val="000B04F2"/>
    <w:rsid w:val="000B4D1C"/>
    <w:rsid w:val="000C7579"/>
    <w:rsid w:val="000D3EC1"/>
    <w:rsid w:val="000E0C01"/>
    <w:rsid w:val="000E245A"/>
    <w:rsid w:val="000E258E"/>
    <w:rsid w:val="000E6335"/>
    <w:rsid w:val="000F0DD4"/>
    <w:rsid w:val="000F4F1C"/>
    <w:rsid w:val="000F7A33"/>
    <w:rsid w:val="00107DD5"/>
    <w:rsid w:val="001134F5"/>
    <w:rsid w:val="00115AA6"/>
    <w:rsid w:val="00120CEE"/>
    <w:rsid w:val="00127265"/>
    <w:rsid w:val="00127CDD"/>
    <w:rsid w:val="00131ED8"/>
    <w:rsid w:val="001348F3"/>
    <w:rsid w:val="00142026"/>
    <w:rsid w:val="0014581B"/>
    <w:rsid w:val="001502B7"/>
    <w:rsid w:val="00150496"/>
    <w:rsid w:val="001514FA"/>
    <w:rsid w:val="001527AC"/>
    <w:rsid w:val="00152FED"/>
    <w:rsid w:val="00156BA6"/>
    <w:rsid w:val="001600E7"/>
    <w:rsid w:val="001643F4"/>
    <w:rsid w:val="001661C4"/>
    <w:rsid w:val="00166952"/>
    <w:rsid w:val="00172393"/>
    <w:rsid w:val="0017458F"/>
    <w:rsid w:val="0017648E"/>
    <w:rsid w:val="001764C0"/>
    <w:rsid w:val="0017705A"/>
    <w:rsid w:val="00177AFF"/>
    <w:rsid w:val="00177BB0"/>
    <w:rsid w:val="00177CD2"/>
    <w:rsid w:val="00184D9B"/>
    <w:rsid w:val="001915BC"/>
    <w:rsid w:val="00191751"/>
    <w:rsid w:val="00192803"/>
    <w:rsid w:val="001958FB"/>
    <w:rsid w:val="00195E8A"/>
    <w:rsid w:val="00197BC1"/>
    <w:rsid w:val="001A17D7"/>
    <w:rsid w:val="001A4207"/>
    <w:rsid w:val="001A4BB4"/>
    <w:rsid w:val="001A4C1C"/>
    <w:rsid w:val="001A72F8"/>
    <w:rsid w:val="001C55BB"/>
    <w:rsid w:val="001C6056"/>
    <w:rsid w:val="001C6AD9"/>
    <w:rsid w:val="001C7686"/>
    <w:rsid w:val="001D3FEC"/>
    <w:rsid w:val="001D6746"/>
    <w:rsid w:val="001E3DC4"/>
    <w:rsid w:val="001E5E7F"/>
    <w:rsid w:val="001E76BB"/>
    <w:rsid w:val="001E77BB"/>
    <w:rsid w:val="001F0E7D"/>
    <w:rsid w:val="001F2732"/>
    <w:rsid w:val="001F7722"/>
    <w:rsid w:val="0020188D"/>
    <w:rsid w:val="002029B5"/>
    <w:rsid w:val="00202FC4"/>
    <w:rsid w:val="00203AF8"/>
    <w:rsid w:val="00212279"/>
    <w:rsid w:val="00214176"/>
    <w:rsid w:val="002148ED"/>
    <w:rsid w:val="0021562D"/>
    <w:rsid w:val="0021715A"/>
    <w:rsid w:val="00220154"/>
    <w:rsid w:val="00220C20"/>
    <w:rsid w:val="00230127"/>
    <w:rsid w:val="00232BBE"/>
    <w:rsid w:val="00235162"/>
    <w:rsid w:val="002375AA"/>
    <w:rsid w:val="002404D4"/>
    <w:rsid w:val="002408DF"/>
    <w:rsid w:val="00241574"/>
    <w:rsid w:val="00243442"/>
    <w:rsid w:val="002458A5"/>
    <w:rsid w:val="00245B51"/>
    <w:rsid w:val="00246D8B"/>
    <w:rsid w:val="00247C2F"/>
    <w:rsid w:val="00250A3D"/>
    <w:rsid w:val="00255B01"/>
    <w:rsid w:val="00257470"/>
    <w:rsid w:val="00261E21"/>
    <w:rsid w:val="00261EA8"/>
    <w:rsid w:val="00263003"/>
    <w:rsid w:val="00264BC0"/>
    <w:rsid w:val="0026598C"/>
    <w:rsid w:val="002745E3"/>
    <w:rsid w:val="00282A98"/>
    <w:rsid w:val="00283EE2"/>
    <w:rsid w:val="00285401"/>
    <w:rsid w:val="002907D6"/>
    <w:rsid w:val="00294D04"/>
    <w:rsid w:val="002974A2"/>
    <w:rsid w:val="002975AE"/>
    <w:rsid w:val="002A0D51"/>
    <w:rsid w:val="002A29AC"/>
    <w:rsid w:val="002A5AB0"/>
    <w:rsid w:val="002A6EC3"/>
    <w:rsid w:val="002A7178"/>
    <w:rsid w:val="002B7952"/>
    <w:rsid w:val="002C3B7D"/>
    <w:rsid w:val="002C5E24"/>
    <w:rsid w:val="002C66E4"/>
    <w:rsid w:val="002D2B1E"/>
    <w:rsid w:val="002E7B56"/>
    <w:rsid w:val="002E7CBE"/>
    <w:rsid w:val="002F0A71"/>
    <w:rsid w:val="002F4DDB"/>
    <w:rsid w:val="002F54DE"/>
    <w:rsid w:val="002F5C04"/>
    <w:rsid w:val="002F5D2A"/>
    <w:rsid w:val="00302621"/>
    <w:rsid w:val="00303C73"/>
    <w:rsid w:val="00303E01"/>
    <w:rsid w:val="00304580"/>
    <w:rsid w:val="00307DEF"/>
    <w:rsid w:val="0031001E"/>
    <w:rsid w:val="003101E5"/>
    <w:rsid w:val="0031321A"/>
    <w:rsid w:val="00314BD3"/>
    <w:rsid w:val="00321932"/>
    <w:rsid w:val="003220CA"/>
    <w:rsid w:val="003302F5"/>
    <w:rsid w:val="00330764"/>
    <w:rsid w:val="00332449"/>
    <w:rsid w:val="00342025"/>
    <w:rsid w:val="00345A18"/>
    <w:rsid w:val="00346BA3"/>
    <w:rsid w:val="003478DF"/>
    <w:rsid w:val="0035043B"/>
    <w:rsid w:val="00351FFE"/>
    <w:rsid w:val="003552C7"/>
    <w:rsid w:val="00363DD8"/>
    <w:rsid w:val="0036628D"/>
    <w:rsid w:val="003670C8"/>
    <w:rsid w:val="0037265C"/>
    <w:rsid w:val="0037462F"/>
    <w:rsid w:val="003749FC"/>
    <w:rsid w:val="00375C7F"/>
    <w:rsid w:val="00380616"/>
    <w:rsid w:val="00382340"/>
    <w:rsid w:val="0038798D"/>
    <w:rsid w:val="0039333D"/>
    <w:rsid w:val="00394AAA"/>
    <w:rsid w:val="00394DC5"/>
    <w:rsid w:val="00397B05"/>
    <w:rsid w:val="00397C32"/>
    <w:rsid w:val="003A103F"/>
    <w:rsid w:val="003A58C0"/>
    <w:rsid w:val="003A653C"/>
    <w:rsid w:val="003A66B0"/>
    <w:rsid w:val="003A7A85"/>
    <w:rsid w:val="003B005B"/>
    <w:rsid w:val="003B0CD6"/>
    <w:rsid w:val="003B4216"/>
    <w:rsid w:val="003C09C0"/>
    <w:rsid w:val="003C2A8E"/>
    <w:rsid w:val="003C401C"/>
    <w:rsid w:val="003C55DA"/>
    <w:rsid w:val="003C5D2D"/>
    <w:rsid w:val="003C77E4"/>
    <w:rsid w:val="003C7B83"/>
    <w:rsid w:val="003D14E2"/>
    <w:rsid w:val="003D17C8"/>
    <w:rsid w:val="003D44F4"/>
    <w:rsid w:val="003D565F"/>
    <w:rsid w:val="003D5942"/>
    <w:rsid w:val="003D59B3"/>
    <w:rsid w:val="003D7BF7"/>
    <w:rsid w:val="003E01FC"/>
    <w:rsid w:val="003E60D1"/>
    <w:rsid w:val="003E7298"/>
    <w:rsid w:val="003F0F4D"/>
    <w:rsid w:val="003F69B7"/>
    <w:rsid w:val="004028C9"/>
    <w:rsid w:val="004042B9"/>
    <w:rsid w:val="00404DBB"/>
    <w:rsid w:val="00406F05"/>
    <w:rsid w:val="004077F0"/>
    <w:rsid w:val="004128D4"/>
    <w:rsid w:val="0041399A"/>
    <w:rsid w:val="00413AB6"/>
    <w:rsid w:val="0041456A"/>
    <w:rsid w:val="00414AF2"/>
    <w:rsid w:val="00414F9D"/>
    <w:rsid w:val="004209C1"/>
    <w:rsid w:val="004238D5"/>
    <w:rsid w:val="00427FF2"/>
    <w:rsid w:val="00431A76"/>
    <w:rsid w:val="00437405"/>
    <w:rsid w:val="004406A5"/>
    <w:rsid w:val="00440BDF"/>
    <w:rsid w:val="00441A53"/>
    <w:rsid w:val="00447727"/>
    <w:rsid w:val="00463CF6"/>
    <w:rsid w:val="00475852"/>
    <w:rsid w:val="00476438"/>
    <w:rsid w:val="00481C11"/>
    <w:rsid w:val="00485429"/>
    <w:rsid w:val="00486FF5"/>
    <w:rsid w:val="00490C7A"/>
    <w:rsid w:val="004A2241"/>
    <w:rsid w:val="004A4732"/>
    <w:rsid w:val="004A48C3"/>
    <w:rsid w:val="004A6223"/>
    <w:rsid w:val="004A63CA"/>
    <w:rsid w:val="004B6012"/>
    <w:rsid w:val="004C21F3"/>
    <w:rsid w:val="004C6AF7"/>
    <w:rsid w:val="004D63CA"/>
    <w:rsid w:val="004D6531"/>
    <w:rsid w:val="004D689F"/>
    <w:rsid w:val="004D68EE"/>
    <w:rsid w:val="004E0297"/>
    <w:rsid w:val="004E3640"/>
    <w:rsid w:val="004E3B7C"/>
    <w:rsid w:val="004E563C"/>
    <w:rsid w:val="004E6434"/>
    <w:rsid w:val="004F0255"/>
    <w:rsid w:val="004F23F9"/>
    <w:rsid w:val="004F36EA"/>
    <w:rsid w:val="004F48FC"/>
    <w:rsid w:val="004F7E86"/>
    <w:rsid w:val="0050061B"/>
    <w:rsid w:val="00500A6C"/>
    <w:rsid w:val="005012D0"/>
    <w:rsid w:val="00501438"/>
    <w:rsid w:val="005018D3"/>
    <w:rsid w:val="005037CB"/>
    <w:rsid w:val="00503FA9"/>
    <w:rsid w:val="00503FAC"/>
    <w:rsid w:val="0051409A"/>
    <w:rsid w:val="00522CE0"/>
    <w:rsid w:val="00535209"/>
    <w:rsid w:val="00537954"/>
    <w:rsid w:val="005405BB"/>
    <w:rsid w:val="00541304"/>
    <w:rsid w:val="00544DCD"/>
    <w:rsid w:val="005526DA"/>
    <w:rsid w:val="005531A2"/>
    <w:rsid w:val="005539B6"/>
    <w:rsid w:val="00553AA2"/>
    <w:rsid w:val="0055450C"/>
    <w:rsid w:val="00557CF5"/>
    <w:rsid w:val="00562E03"/>
    <w:rsid w:val="00571AD2"/>
    <w:rsid w:val="005802BB"/>
    <w:rsid w:val="00583BC4"/>
    <w:rsid w:val="005907AE"/>
    <w:rsid w:val="00593630"/>
    <w:rsid w:val="005979AD"/>
    <w:rsid w:val="00597BA1"/>
    <w:rsid w:val="005A28EC"/>
    <w:rsid w:val="005A5866"/>
    <w:rsid w:val="005B1F8E"/>
    <w:rsid w:val="005B2519"/>
    <w:rsid w:val="005B279A"/>
    <w:rsid w:val="005B54B0"/>
    <w:rsid w:val="005C2F01"/>
    <w:rsid w:val="005D2D60"/>
    <w:rsid w:val="005D3FDF"/>
    <w:rsid w:val="005D49F1"/>
    <w:rsid w:val="005E0C1C"/>
    <w:rsid w:val="005E16D6"/>
    <w:rsid w:val="005E31F1"/>
    <w:rsid w:val="005E4C62"/>
    <w:rsid w:val="005E72C6"/>
    <w:rsid w:val="005F29D2"/>
    <w:rsid w:val="005F6AED"/>
    <w:rsid w:val="00601C81"/>
    <w:rsid w:val="0060367B"/>
    <w:rsid w:val="00603B8B"/>
    <w:rsid w:val="0060469B"/>
    <w:rsid w:val="00606CC1"/>
    <w:rsid w:val="006110B5"/>
    <w:rsid w:val="006121A0"/>
    <w:rsid w:val="0061359F"/>
    <w:rsid w:val="00615EE0"/>
    <w:rsid w:val="00624210"/>
    <w:rsid w:val="0062447A"/>
    <w:rsid w:val="00627FC2"/>
    <w:rsid w:val="00636393"/>
    <w:rsid w:val="006369E2"/>
    <w:rsid w:val="00645324"/>
    <w:rsid w:val="0065332B"/>
    <w:rsid w:val="006557DD"/>
    <w:rsid w:val="00664BCE"/>
    <w:rsid w:val="0066546F"/>
    <w:rsid w:val="006743E5"/>
    <w:rsid w:val="00674A6F"/>
    <w:rsid w:val="0068192D"/>
    <w:rsid w:val="00683F4E"/>
    <w:rsid w:val="006859C4"/>
    <w:rsid w:val="00691199"/>
    <w:rsid w:val="00693037"/>
    <w:rsid w:val="0069511F"/>
    <w:rsid w:val="006A1647"/>
    <w:rsid w:val="006A1E9E"/>
    <w:rsid w:val="006A2A58"/>
    <w:rsid w:val="006A2E8E"/>
    <w:rsid w:val="006B08C9"/>
    <w:rsid w:val="006B0C84"/>
    <w:rsid w:val="006B301A"/>
    <w:rsid w:val="006B4FF9"/>
    <w:rsid w:val="006B7958"/>
    <w:rsid w:val="006C2962"/>
    <w:rsid w:val="006D076E"/>
    <w:rsid w:val="006D2F89"/>
    <w:rsid w:val="006D3467"/>
    <w:rsid w:val="006D5B49"/>
    <w:rsid w:val="006E0849"/>
    <w:rsid w:val="006E0F05"/>
    <w:rsid w:val="006E2F25"/>
    <w:rsid w:val="006E3CC9"/>
    <w:rsid w:val="006E6387"/>
    <w:rsid w:val="006E65FA"/>
    <w:rsid w:val="006E799E"/>
    <w:rsid w:val="006F3B04"/>
    <w:rsid w:val="006F69D4"/>
    <w:rsid w:val="00701050"/>
    <w:rsid w:val="00702193"/>
    <w:rsid w:val="00703892"/>
    <w:rsid w:val="00703F67"/>
    <w:rsid w:val="007066DC"/>
    <w:rsid w:val="00707FD6"/>
    <w:rsid w:val="00714D76"/>
    <w:rsid w:val="0071536F"/>
    <w:rsid w:val="0072313D"/>
    <w:rsid w:val="00723549"/>
    <w:rsid w:val="00725487"/>
    <w:rsid w:val="007261E7"/>
    <w:rsid w:val="00732B8B"/>
    <w:rsid w:val="0073487B"/>
    <w:rsid w:val="00734D0A"/>
    <w:rsid w:val="00736761"/>
    <w:rsid w:val="007407F7"/>
    <w:rsid w:val="007410C7"/>
    <w:rsid w:val="00743C8B"/>
    <w:rsid w:val="0075432A"/>
    <w:rsid w:val="0075445D"/>
    <w:rsid w:val="007553D2"/>
    <w:rsid w:val="00767C81"/>
    <w:rsid w:val="007708DA"/>
    <w:rsid w:val="007745FE"/>
    <w:rsid w:val="00781D25"/>
    <w:rsid w:val="00783284"/>
    <w:rsid w:val="00786299"/>
    <w:rsid w:val="0078723A"/>
    <w:rsid w:val="007912A4"/>
    <w:rsid w:val="00791DEB"/>
    <w:rsid w:val="007968AA"/>
    <w:rsid w:val="00797F9B"/>
    <w:rsid w:val="007A09C9"/>
    <w:rsid w:val="007A52AA"/>
    <w:rsid w:val="007A6074"/>
    <w:rsid w:val="007B1F56"/>
    <w:rsid w:val="007B2C50"/>
    <w:rsid w:val="007B37C5"/>
    <w:rsid w:val="007B4A73"/>
    <w:rsid w:val="007C3329"/>
    <w:rsid w:val="007C7A92"/>
    <w:rsid w:val="007D38D8"/>
    <w:rsid w:val="007D4F62"/>
    <w:rsid w:val="007D5A32"/>
    <w:rsid w:val="007D79D0"/>
    <w:rsid w:val="007E22B4"/>
    <w:rsid w:val="007E5510"/>
    <w:rsid w:val="007F0B2F"/>
    <w:rsid w:val="007F215E"/>
    <w:rsid w:val="007F2540"/>
    <w:rsid w:val="007F26A1"/>
    <w:rsid w:val="007F4AD8"/>
    <w:rsid w:val="00806805"/>
    <w:rsid w:val="00810218"/>
    <w:rsid w:val="008108A1"/>
    <w:rsid w:val="00815529"/>
    <w:rsid w:val="00817C15"/>
    <w:rsid w:val="008205B6"/>
    <w:rsid w:val="008210DB"/>
    <w:rsid w:val="008253B1"/>
    <w:rsid w:val="00826F88"/>
    <w:rsid w:val="00830071"/>
    <w:rsid w:val="00830088"/>
    <w:rsid w:val="00831064"/>
    <w:rsid w:val="0083684F"/>
    <w:rsid w:val="0084275C"/>
    <w:rsid w:val="00843DAA"/>
    <w:rsid w:val="00844C72"/>
    <w:rsid w:val="008451B1"/>
    <w:rsid w:val="008461A0"/>
    <w:rsid w:val="008518A0"/>
    <w:rsid w:val="008547C5"/>
    <w:rsid w:val="00860134"/>
    <w:rsid w:val="008605DE"/>
    <w:rsid w:val="00861412"/>
    <w:rsid w:val="00863405"/>
    <w:rsid w:val="00864D8C"/>
    <w:rsid w:val="00865FD0"/>
    <w:rsid w:val="00867C57"/>
    <w:rsid w:val="00880C1B"/>
    <w:rsid w:val="008878BD"/>
    <w:rsid w:val="00887B1E"/>
    <w:rsid w:val="00892860"/>
    <w:rsid w:val="008A2FD4"/>
    <w:rsid w:val="008A74F9"/>
    <w:rsid w:val="008B068A"/>
    <w:rsid w:val="008B14D4"/>
    <w:rsid w:val="008B6D66"/>
    <w:rsid w:val="008C0ED8"/>
    <w:rsid w:val="008C17A0"/>
    <w:rsid w:val="008C2C6E"/>
    <w:rsid w:val="008C2E63"/>
    <w:rsid w:val="008C30D2"/>
    <w:rsid w:val="008C53B6"/>
    <w:rsid w:val="008D06D5"/>
    <w:rsid w:val="008E178B"/>
    <w:rsid w:val="008E1EDD"/>
    <w:rsid w:val="008E2A4B"/>
    <w:rsid w:val="008E34A6"/>
    <w:rsid w:val="008E4B4B"/>
    <w:rsid w:val="008E5534"/>
    <w:rsid w:val="008E7488"/>
    <w:rsid w:val="008E7570"/>
    <w:rsid w:val="008F290E"/>
    <w:rsid w:val="008F368B"/>
    <w:rsid w:val="008F5149"/>
    <w:rsid w:val="0090028D"/>
    <w:rsid w:val="00901330"/>
    <w:rsid w:val="00905A19"/>
    <w:rsid w:val="009070A0"/>
    <w:rsid w:val="00907343"/>
    <w:rsid w:val="00907566"/>
    <w:rsid w:val="00907796"/>
    <w:rsid w:val="009130FC"/>
    <w:rsid w:val="00916B89"/>
    <w:rsid w:val="009176D5"/>
    <w:rsid w:val="00920F0E"/>
    <w:rsid w:val="00922F7D"/>
    <w:rsid w:val="00923888"/>
    <w:rsid w:val="00924215"/>
    <w:rsid w:val="00925324"/>
    <w:rsid w:val="009279CB"/>
    <w:rsid w:val="009331F7"/>
    <w:rsid w:val="00933A44"/>
    <w:rsid w:val="00934576"/>
    <w:rsid w:val="00935344"/>
    <w:rsid w:val="00935A3F"/>
    <w:rsid w:val="00940F96"/>
    <w:rsid w:val="009419E4"/>
    <w:rsid w:val="00942016"/>
    <w:rsid w:val="009514B2"/>
    <w:rsid w:val="009520CE"/>
    <w:rsid w:val="0095505A"/>
    <w:rsid w:val="00956F13"/>
    <w:rsid w:val="00957D0D"/>
    <w:rsid w:val="009622E4"/>
    <w:rsid w:val="00966156"/>
    <w:rsid w:val="00966580"/>
    <w:rsid w:val="009668BF"/>
    <w:rsid w:val="0097181E"/>
    <w:rsid w:val="00972FE3"/>
    <w:rsid w:val="00977814"/>
    <w:rsid w:val="009806BD"/>
    <w:rsid w:val="00981007"/>
    <w:rsid w:val="00981894"/>
    <w:rsid w:val="0098366E"/>
    <w:rsid w:val="009842B9"/>
    <w:rsid w:val="00986A7D"/>
    <w:rsid w:val="00991A19"/>
    <w:rsid w:val="009951B6"/>
    <w:rsid w:val="009958C2"/>
    <w:rsid w:val="00995E03"/>
    <w:rsid w:val="009A1797"/>
    <w:rsid w:val="009A3F17"/>
    <w:rsid w:val="009B1904"/>
    <w:rsid w:val="009B22DF"/>
    <w:rsid w:val="009B4894"/>
    <w:rsid w:val="009B59EB"/>
    <w:rsid w:val="009C1532"/>
    <w:rsid w:val="009C6AEF"/>
    <w:rsid w:val="009D0A3E"/>
    <w:rsid w:val="009D0B23"/>
    <w:rsid w:val="009E09D9"/>
    <w:rsid w:val="009E23AC"/>
    <w:rsid w:val="009E3841"/>
    <w:rsid w:val="009E6A2D"/>
    <w:rsid w:val="009E6C67"/>
    <w:rsid w:val="009E704A"/>
    <w:rsid w:val="009F08C8"/>
    <w:rsid w:val="009F3411"/>
    <w:rsid w:val="009F3776"/>
    <w:rsid w:val="009F6665"/>
    <w:rsid w:val="009F6807"/>
    <w:rsid w:val="00A028A6"/>
    <w:rsid w:val="00A03154"/>
    <w:rsid w:val="00A03B03"/>
    <w:rsid w:val="00A0560E"/>
    <w:rsid w:val="00A07A33"/>
    <w:rsid w:val="00A103B8"/>
    <w:rsid w:val="00A22136"/>
    <w:rsid w:val="00A23576"/>
    <w:rsid w:val="00A24B66"/>
    <w:rsid w:val="00A25617"/>
    <w:rsid w:val="00A25F81"/>
    <w:rsid w:val="00A328D3"/>
    <w:rsid w:val="00A343BA"/>
    <w:rsid w:val="00A3491F"/>
    <w:rsid w:val="00A35591"/>
    <w:rsid w:val="00A35B78"/>
    <w:rsid w:val="00A364E3"/>
    <w:rsid w:val="00A36ABD"/>
    <w:rsid w:val="00A40D4D"/>
    <w:rsid w:val="00A422E3"/>
    <w:rsid w:val="00A43B12"/>
    <w:rsid w:val="00A47213"/>
    <w:rsid w:val="00A51BE4"/>
    <w:rsid w:val="00A51EAD"/>
    <w:rsid w:val="00A55321"/>
    <w:rsid w:val="00A61D39"/>
    <w:rsid w:val="00A67616"/>
    <w:rsid w:val="00A70AFF"/>
    <w:rsid w:val="00A72113"/>
    <w:rsid w:val="00A74FFA"/>
    <w:rsid w:val="00A75A29"/>
    <w:rsid w:val="00A77178"/>
    <w:rsid w:val="00A813FC"/>
    <w:rsid w:val="00A819EA"/>
    <w:rsid w:val="00A82A0D"/>
    <w:rsid w:val="00A8423A"/>
    <w:rsid w:val="00A84872"/>
    <w:rsid w:val="00A8527C"/>
    <w:rsid w:val="00A8591A"/>
    <w:rsid w:val="00A902A4"/>
    <w:rsid w:val="00A9572E"/>
    <w:rsid w:val="00AA05F6"/>
    <w:rsid w:val="00AA129A"/>
    <w:rsid w:val="00AA1B78"/>
    <w:rsid w:val="00AA43AF"/>
    <w:rsid w:val="00AA58B2"/>
    <w:rsid w:val="00AB17E5"/>
    <w:rsid w:val="00AB2466"/>
    <w:rsid w:val="00AB391A"/>
    <w:rsid w:val="00AC1ECD"/>
    <w:rsid w:val="00AC293E"/>
    <w:rsid w:val="00AC3765"/>
    <w:rsid w:val="00AC479B"/>
    <w:rsid w:val="00AC5359"/>
    <w:rsid w:val="00AC7EE7"/>
    <w:rsid w:val="00AD5C6F"/>
    <w:rsid w:val="00AD61E7"/>
    <w:rsid w:val="00AE1F45"/>
    <w:rsid w:val="00AE4D50"/>
    <w:rsid w:val="00AE4EA3"/>
    <w:rsid w:val="00AE52C2"/>
    <w:rsid w:val="00AF7173"/>
    <w:rsid w:val="00B001E4"/>
    <w:rsid w:val="00B00631"/>
    <w:rsid w:val="00B01E6C"/>
    <w:rsid w:val="00B079C7"/>
    <w:rsid w:val="00B07CA0"/>
    <w:rsid w:val="00B10F77"/>
    <w:rsid w:val="00B16720"/>
    <w:rsid w:val="00B17220"/>
    <w:rsid w:val="00B20D8C"/>
    <w:rsid w:val="00B2427C"/>
    <w:rsid w:val="00B24A9F"/>
    <w:rsid w:val="00B31479"/>
    <w:rsid w:val="00B35887"/>
    <w:rsid w:val="00B36032"/>
    <w:rsid w:val="00B375AF"/>
    <w:rsid w:val="00B445D1"/>
    <w:rsid w:val="00B45E43"/>
    <w:rsid w:val="00B46B73"/>
    <w:rsid w:val="00B500A6"/>
    <w:rsid w:val="00B579FE"/>
    <w:rsid w:val="00B64793"/>
    <w:rsid w:val="00B66B74"/>
    <w:rsid w:val="00B70B86"/>
    <w:rsid w:val="00B7394B"/>
    <w:rsid w:val="00B763DC"/>
    <w:rsid w:val="00B809E8"/>
    <w:rsid w:val="00B8282E"/>
    <w:rsid w:val="00B831DF"/>
    <w:rsid w:val="00B84208"/>
    <w:rsid w:val="00B857B5"/>
    <w:rsid w:val="00B87B5E"/>
    <w:rsid w:val="00B90551"/>
    <w:rsid w:val="00B9147A"/>
    <w:rsid w:val="00B92FF0"/>
    <w:rsid w:val="00B931CF"/>
    <w:rsid w:val="00B931D6"/>
    <w:rsid w:val="00B97717"/>
    <w:rsid w:val="00BA0D44"/>
    <w:rsid w:val="00BA6FCD"/>
    <w:rsid w:val="00BB0E11"/>
    <w:rsid w:val="00BB2CD8"/>
    <w:rsid w:val="00BB4BA6"/>
    <w:rsid w:val="00BB5F12"/>
    <w:rsid w:val="00BB6762"/>
    <w:rsid w:val="00BD0210"/>
    <w:rsid w:val="00BD0C64"/>
    <w:rsid w:val="00BD1002"/>
    <w:rsid w:val="00BD58D3"/>
    <w:rsid w:val="00BD6926"/>
    <w:rsid w:val="00BD6965"/>
    <w:rsid w:val="00BD7F43"/>
    <w:rsid w:val="00BE1F28"/>
    <w:rsid w:val="00BE2B2C"/>
    <w:rsid w:val="00BE3DD3"/>
    <w:rsid w:val="00BE40E5"/>
    <w:rsid w:val="00BE4F6A"/>
    <w:rsid w:val="00BF007D"/>
    <w:rsid w:val="00BF1388"/>
    <w:rsid w:val="00BF757C"/>
    <w:rsid w:val="00BF79CF"/>
    <w:rsid w:val="00C01904"/>
    <w:rsid w:val="00C01B1D"/>
    <w:rsid w:val="00C03235"/>
    <w:rsid w:val="00C05475"/>
    <w:rsid w:val="00C179FF"/>
    <w:rsid w:val="00C21081"/>
    <w:rsid w:val="00C21AD4"/>
    <w:rsid w:val="00C23203"/>
    <w:rsid w:val="00C2454A"/>
    <w:rsid w:val="00C251BC"/>
    <w:rsid w:val="00C34207"/>
    <w:rsid w:val="00C430ED"/>
    <w:rsid w:val="00C45420"/>
    <w:rsid w:val="00C50423"/>
    <w:rsid w:val="00C530BC"/>
    <w:rsid w:val="00C53F5B"/>
    <w:rsid w:val="00C54136"/>
    <w:rsid w:val="00C55DC1"/>
    <w:rsid w:val="00C61169"/>
    <w:rsid w:val="00C624E0"/>
    <w:rsid w:val="00C62D16"/>
    <w:rsid w:val="00C64A83"/>
    <w:rsid w:val="00C659A7"/>
    <w:rsid w:val="00C700FB"/>
    <w:rsid w:val="00C713CE"/>
    <w:rsid w:val="00C73AF4"/>
    <w:rsid w:val="00C76395"/>
    <w:rsid w:val="00C76C54"/>
    <w:rsid w:val="00C804A0"/>
    <w:rsid w:val="00C821A5"/>
    <w:rsid w:val="00C85DBB"/>
    <w:rsid w:val="00C92A20"/>
    <w:rsid w:val="00C93AE9"/>
    <w:rsid w:val="00C94606"/>
    <w:rsid w:val="00C978A6"/>
    <w:rsid w:val="00C97E21"/>
    <w:rsid w:val="00CA0FD8"/>
    <w:rsid w:val="00CA6F20"/>
    <w:rsid w:val="00CB1E9E"/>
    <w:rsid w:val="00CB1F05"/>
    <w:rsid w:val="00CB3B4A"/>
    <w:rsid w:val="00CB416F"/>
    <w:rsid w:val="00CC12AD"/>
    <w:rsid w:val="00CC15E0"/>
    <w:rsid w:val="00CD0A5B"/>
    <w:rsid w:val="00CD171A"/>
    <w:rsid w:val="00CF29B0"/>
    <w:rsid w:val="00CF460D"/>
    <w:rsid w:val="00D015D7"/>
    <w:rsid w:val="00D01F11"/>
    <w:rsid w:val="00D0204C"/>
    <w:rsid w:val="00D022E7"/>
    <w:rsid w:val="00D06F38"/>
    <w:rsid w:val="00D11E0F"/>
    <w:rsid w:val="00D14012"/>
    <w:rsid w:val="00D15481"/>
    <w:rsid w:val="00D20EAB"/>
    <w:rsid w:val="00D23FEB"/>
    <w:rsid w:val="00D244D3"/>
    <w:rsid w:val="00D27367"/>
    <w:rsid w:val="00D27EB5"/>
    <w:rsid w:val="00D3465C"/>
    <w:rsid w:val="00D40C2E"/>
    <w:rsid w:val="00D42F04"/>
    <w:rsid w:val="00D448C6"/>
    <w:rsid w:val="00D47541"/>
    <w:rsid w:val="00D47AE4"/>
    <w:rsid w:val="00D50CE7"/>
    <w:rsid w:val="00D520B4"/>
    <w:rsid w:val="00D531B3"/>
    <w:rsid w:val="00D53A2D"/>
    <w:rsid w:val="00D53A7A"/>
    <w:rsid w:val="00D55469"/>
    <w:rsid w:val="00D618F4"/>
    <w:rsid w:val="00D673D4"/>
    <w:rsid w:val="00D72629"/>
    <w:rsid w:val="00D72715"/>
    <w:rsid w:val="00D73888"/>
    <w:rsid w:val="00D777D5"/>
    <w:rsid w:val="00D8037E"/>
    <w:rsid w:val="00D80A50"/>
    <w:rsid w:val="00D87F87"/>
    <w:rsid w:val="00D92B0E"/>
    <w:rsid w:val="00D94457"/>
    <w:rsid w:val="00D96091"/>
    <w:rsid w:val="00DA1C65"/>
    <w:rsid w:val="00DA2195"/>
    <w:rsid w:val="00DA6C26"/>
    <w:rsid w:val="00DB07FF"/>
    <w:rsid w:val="00DC0D43"/>
    <w:rsid w:val="00DC1667"/>
    <w:rsid w:val="00DC1934"/>
    <w:rsid w:val="00DC23BC"/>
    <w:rsid w:val="00DC3D70"/>
    <w:rsid w:val="00DC4B0C"/>
    <w:rsid w:val="00DC4E2F"/>
    <w:rsid w:val="00DC5F74"/>
    <w:rsid w:val="00DD0418"/>
    <w:rsid w:val="00DD29BA"/>
    <w:rsid w:val="00DE03D9"/>
    <w:rsid w:val="00DE0A65"/>
    <w:rsid w:val="00DF013B"/>
    <w:rsid w:val="00E00DF4"/>
    <w:rsid w:val="00E02688"/>
    <w:rsid w:val="00E0326E"/>
    <w:rsid w:val="00E0581A"/>
    <w:rsid w:val="00E05DE0"/>
    <w:rsid w:val="00E06004"/>
    <w:rsid w:val="00E13368"/>
    <w:rsid w:val="00E166D5"/>
    <w:rsid w:val="00E170D9"/>
    <w:rsid w:val="00E242FF"/>
    <w:rsid w:val="00E24C77"/>
    <w:rsid w:val="00E30D6A"/>
    <w:rsid w:val="00E339AE"/>
    <w:rsid w:val="00E370BF"/>
    <w:rsid w:val="00E40A1D"/>
    <w:rsid w:val="00E40E1F"/>
    <w:rsid w:val="00E45536"/>
    <w:rsid w:val="00E46A35"/>
    <w:rsid w:val="00E47656"/>
    <w:rsid w:val="00E50B8C"/>
    <w:rsid w:val="00E50BC6"/>
    <w:rsid w:val="00E56E5E"/>
    <w:rsid w:val="00E628ED"/>
    <w:rsid w:val="00E6421A"/>
    <w:rsid w:val="00E73930"/>
    <w:rsid w:val="00E747D2"/>
    <w:rsid w:val="00E75D7A"/>
    <w:rsid w:val="00E76F2D"/>
    <w:rsid w:val="00E815AA"/>
    <w:rsid w:val="00E8265C"/>
    <w:rsid w:val="00E83616"/>
    <w:rsid w:val="00E8733B"/>
    <w:rsid w:val="00E874CE"/>
    <w:rsid w:val="00E90208"/>
    <w:rsid w:val="00E92D97"/>
    <w:rsid w:val="00E93059"/>
    <w:rsid w:val="00EA01A7"/>
    <w:rsid w:val="00EA370B"/>
    <w:rsid w:val="00EA715D"/>
    <w:rsid w:val="00EB0C77"/>
    <w:rsid w:val="00EB1757"/>
    <w:rsid w:val="00EB1EEB"/>
    <w:rsid w:val="00EB205A"/>
    <w:rsid w:val="00EB71D3"/>
    <w:rsid w:val="00EC0AC6"/>
    <w:rsid w:val="00EC1170"/>
    <w:rsid w:val="00EC1561"/>
    <w:rsid w:val="00EC32B1"/>
    <w:rsid w:val="00ED40BF"/>
    <w:rsid w:val="00ED5946"/>
    <w:rsid w:val="00EE1692"/>
    <w:rsid w:val="00EE66D7"/>
    <w:rsid w:val="00EF0BC4"/>
    <w:rsid w:val="00EF652C"/>
    <w:rsid w:val="00F00108"/>
    <w:rsid w:val="00F006CC"/>
    <w:rsid w:val="00F00CB3"/>
    <w:rsid w:val="00F00EEC"/>
    <w:rsid w:val="00F015CD"/>
    <w:rsid w:val="00F07093"/>
    <w:rsid w:val="00F126E9"/>
    <w:rsid w:val="00F13179"/>
    <w:rsid w:val="00F13EFD"/>
    <w:rsid w:val="00F14BCB"/>
    <w:rsid w:val="00F15B69"/>
    <w:rsid w:val="00F16608"/>
    <w:rsid w:val="00F20C0B"/>
    <w:rsid w:val="00F264A7"/>
    <w:rsid w:val="00F31363"/>
    <w:rsid w:val="00F35D30"/>
    <w:rsid w:val="00F3749E"/>
    <w:rsid w:val="00F40197"/>
    <w:rsid w:val="00F42D2B"/>
    <w:rsid w:val="00F43FFB"/>
    <w:rsid w:val="00F44C95"/>
    <w:rsid w:val="00F450D5"/>
    <w:rsid w:val="00F51D26"/>
    <w:rsid w:val="00F51DB8"/>
    <w:rsid w:val="00F536D7"/>
    <w:rsid w:val="00F62368"/>
    <w:rsid w:val="00F63DD6"/>
    <w:rsid w:val="00F645AE"/>
    <w:rsid w:val="00F678FC"/>
    <w:rsid w:val="00F904DF"/>
    <w:rsid w:val="00F91758"/>
    <w:rsid w:val="00F9672E"/>
    <w:rsid w:val="00F971A5"/>
    <w:rsid w:val="00FA472F"/>
    <w:rsid w:val="00FA7F10"/>
    <w:rsid w:val="00FB138D"/>
    <w:rsid w:val="00FB2430"/>
    <w:rsid w:val="00FB5557"/>
    <w:rsid w:val="00FC0D95"/>
    <w:rsid w:val="00FC1B90"/>
    <w:rsid w:val="00FD09F7"/>
    <w:rsid w:val="00FD349C"/>
    <w:rsid w:val="00FD4BE3"/>
    <w:rsid w:val="00FE5013"/>
    <w:rsid w:val="00FE6449"/>
    <w:rsid w:val="00FE648B"/>
    <w:rsid w:val="00FE680A"/>
    <w:rsid w:val="00FE7C0E"/>
    <w:rsid w:val="00FF0148"/>
    <w:rsid w:val="00FF0238"/>
    <w:rsid w:val="00FF4EF7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8C43A-1A50-49D0-86F6-B1929640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eliz_jum</dc:creator>
  <cp:lastModifiedBy>D</cp:lastModifiedBy>
  <cp:revision>2</cp:revision>
  <dcterms:created xsi:type="dcterms:W3CDTF">2020-04-22T11:21:00Z</dcterms:created>
  <dcterms:modified xsi:type="dcterms:W3CDTF">2020-04-22T11:21:00Z</dcterms:modified>
</cp:coreProperties>
</file>