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0D" w:rsidRDefault="00E2250D" w:rsidP="00E2250D">
      <w:pPr>
        <w:jc w:val="center"/>
        <w:rPr>
          <w:sz w:val="28"/>
          <w:szCs w:val="28"/>
        </w:rPr>
      </w:pPr>
    </w:p>
    <w:p w:rsidR="00E2250D" w:rsidRDefault="00E2250D" w:rsidP="00E2250D">
      <w:pPr>
        <w:jc w:val="center"/>
        <w:rPr>
          <w:sz w:val="28"/>
          <w:szCs w:val="28"/>
        </w:rPr>
      </w:pPr>
    </w:p>
    <w:p w:rsidR="00E2250D" w:rsidRDefault="00E2250D" w:rsidP="00E2250D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E2250D" w:rsidRDefault="00E2250D" w:rsidP="00E225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E2250D" w:rsidTr="00E2250D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”Fazy rozwoju rodziny i zadania rozwojowe rodziny</w:t>
            </w:r>
            <w:r>
              <w:rPr>
                <w:b/>
                <w:lang w:eastAsia="en-US"/>
              </w:rPr>
              <w:t>”(prelekcja)</w:t>
            </w:r>
          </w:p>
        </w:tc>
      </w:tr>
      <w:tr w:rsidR="00E2250D" w:rsidTr="00E2250D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 w:rsidP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 i </w:t>
            </w:r>
            <w:r>
              <w:rPr>
                <w:lang w:eastAsia="en-US"/>
              </w:rPr>
              <w:t xml:space="preserve">nauczyciele dzieci </w:t>
            </w:r>
            <w:r>
              <w:rPr>
                <w:lang w:eastAsia="en-US"/>
              </w:rPr>
              <w:t xml:space="preserve">w wieku przedszkolnym </w:t>
            </w:r>
            <w:r>
              <w:rPr>
                <w:lang w:eastAsia="en-US"/>
              </w:rPr>
              <w:br/>
              <w:t>i szkolnym</w:t>
            </w:r>
            <w:r>
              <w:rPr>
                <w:lang w:eastAsia="en-US"/>
              </w:rPr>
              <w:br/>
            </w:r>
          </w:p>
        </w:tc>
      </w:tr>
      <w:tr w:rsidR="00E2250D" w:rsidTr="00E2250D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Psychoedukacja rodziców i nauczycieli</w:t>
            </w:r>
          </w:p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2250D" w:rsidTr="00E2250D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godziny</w:t>
            </w:r>
          </w:p>
        </w:tc>
      </w:tr>
      <w:tr w:rsidR="00E2250D" w:rsidTr="00E2250D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E2250D" w:rsidTr="00E2250D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szkoła, przedszkole</w:t>
            </w:r>
          </w:p>
        </w:tc>
      </w:tr>
      <w:tr w:rsidR="00E2250D" w:rsidTr="00E2250D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bookmarkStart w:id="0" w:name="_GoBack"/>
            <w:bookmarkEnd w:id="0"/>
            <w:r>
              <w:rPr>
                <w:lang w:eastAsia="en-US"/>
              </w:rPr>
              <w:t>k</w:t>
            </w:r>
          </w:p>
        </w:tc>
      </w:tr>
      <w:tr w:rsidR="00E2250D" w:rsidTr="00E2250D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,nauczyciele </w:t>
            </w:r>
            <w:r>
              <w:rPr>
                <w:lang w:eastAsia="en-US"/>
              </w:rPr>
              <w:br/>
            </w:r>
          </w:p>
        </w:tc>
      </w:tr>
      <w:tr w:rsidR="00E2250D" w:rsidTr="00E2250D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0D" w:rsidRDefault="00E2250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E2250D" w:rsidRDefault="00E2250D" w:rsidP="00E2250D">
      <w:pPr>
        <w:rPr>
          <w:b/>
          <w:sz w:val="28"/>
          <w:szCs w:val="28"/>
        </w:rPr>
      </w:pPr>
    </w:p>
    <w:p w:rsidR="00E2250D" w:rsidRDefault="00E2250D" w:rsidP="00E2250D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E2250D" w:rsidRDefault="00E2250D" w:rsidP="00E2250D"/>
    <w:p w:rsidR="00115869" w:rsidRDefault="00115869"/>
    <w:sectPr w:rsidR="0011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D"/>
    <w:rsid w:val="00115869"/>
    <w:rsid w:val="00E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E200-CC03-47CA-BEF7-D2985F9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2019-07-26T11:09:00Z</dcterms:created>
  <dcterms:modified xsi:type="dcterms:W3CDTF">2019-07-26T11:12:00Z</dcterms:modified>
</cp:coreProperties>
</file>