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2C" w:rsidRDefault="005B142C" w:rsidP="005B142C">
      <w:pPr>
        <w:jc w:val="center"/>
        <w:rPr>
          <w:sz w:val="28"/>
          <w:szCs w:val="28"/>
        </w:rPr>
      </w:pPr>
      <w:bookmarkStart w:id="0" w:name="_GoBack"/>
    </w:p>
    <w:p w:rsidR="005B142C" w:rsidRDefault="005B142C" w:rsidP="005B142C">
      <w:pPr>
        <w:jc w:val="center"/>
        <w:rPr>
          <w:sz w:val="28"/>
          <w:szCs w:val="28"/>
        </w:rPr>
      </w:pPr>
    </w:p>
    <w:p w:rsidR="005B142C" w:rsidRDefault="005B142C" w:rsidP="005B142C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5B142C" w:rsidRDefault="005B142C" w:rsidP="005B142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5B142C" w:rsidTr="005B142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 w:rsidP="005B142C">
            <w:pPr>
              <w:rPr>
                <w:b/>
              </w:rPr>
            </w:pPr>
            <w:r>
              <w:rPr>
                <w:b/>
              </w:rPr>
              <w:t>”Afazja dziecięca i mutyzm”(prelekcja)</w:t>
            </w:r>
          </w:p>
        </w:tc>
      </w:tr>
      <w:tr w:rsidR="005B142C" w:rsidTr="005B142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 w:rsidP="005B142C">
            <w:r>
              <w:t xml:space="preserve"> </w:t>
            </w:r>
            <w:r>
              <w:t>Rodzice dzieci od 0-6lat,nauczyciele dzieci przedszkolnych</w:t>
            </w:r>
            <w:r>
              <w:br/>
            </w:r>
          </w:p>
        </w:tc>
      </w:tr>
      <w:tr w:rsidR="005B142C" w:rsidTr="005B142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r>
              <w:rPr>
                <w:bCs/>
              </w:rPr>
              <w:t>Psychoedukacja rodziców i nauczycieli</w:t>
            </w:r>
          </w:p>
          <w:p w:rsidR="005B142C" w:rsidRDefault="005B142C">
            <w:r>
              <w:t xml:space="preserve"> </w:t>
            </w:r>
          </w:p>
        </w:tc>
      </w:tr>
      <w:tr w:rsidR="005B142C" w:rsidTr="005B142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r>
              <w:t>3godziny</w:t>
            </w:r>
          </w:p>
        </w:tc>
      </w:tr>
      <w:tr w:rsidR="005B142C" w:rsidTr="005B142C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r>
              <w:t>do uzgodnienia</w:t>
            </w:r>
            <w:r>
              <w:t>(czwartek)</w:t>
            </w:r>
          </w:p>
        </w:tc>
      </w:tr>
      <w:tr w:rsidR="005B142C" w:rsidTr="005B142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r>
              <w:t>szkoła, przedszkole</w:t>
            </w:r>
          </w:p>
        </w:tc>
      </w:tr>
      <w:tr w:rsidR="005B142C" w:rsidTr="005B142C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 w:rsidP="005B142C">
            <w:r>
              <w:t>m</w:t>
            </w:r>
            <w:r>
              <w:t>gr</w:t>
            </w:r>
            <w:r>
              <w:t xml:space="preserve"> Urszula </w:t>
            </w:r>
            <w:proofErr w:type="spellStart"/>
            <w:r>
              <w:t>Roszk</w:t>
            </w:r>
            <w:proofErr w:type="spellEnd"/>
          </w:p>
        </w:tc>
      </w:tr>
      <w:tr w:rsidR="005B142C" w:rsidTr="005B142C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 w:rsidP="005B142C">
            <w:r>
              <w:t xml:space="preserve"> </w:t>
            </w:r>
            <w:r>
              <w:t>Rodzice ,nauczyciele</w:t>
            </w:r>
            <w:r>
              <w:t xml:space="preserve"> </w:t>
            </w:r>
            <w:r>
              <w:br/>
            </w:r>
          </w:p>
        </w:tc>
      </w:tr>
      <w:tr w:rsidR="005B142C" w:rsidTr="005B142C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2C" w:rsidRDefault="005B142C">
            <w:r>
              <w:t>Sprzęt audiowizualny</w:t>
            </w:r>
          </w:p>
        </w:tc>
      </w:tr>
    </w:tbl>
    <w:p w:rsidR="005B142C" w:rsidRDefault="005B142C" w:rsidP="005B142C">
      <w:pPr>
        <w:rPr>
          <w:b/>
          <w:sz w:val="28"/>
          <w:szCs w:val="28"/>
        </w:rPr>
      </w:pPr>
    </w:p>
    <w:p w:rsidR="005B142C" w:rsidRDefault="005B142C" w:rsidP="005B142C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bookmarkEnd w:id="0"/>
    <w:p w:rsidR="001D224E" w:rsidRDefault="001D224E"/>
    <w:sectPr w:rsidR="001D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2C"/>
    <w:rsid w:val="001D224E"/>
    <w:rsid w:val="005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8B772-B4CB-4BB6-8D53-20F96FFA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2019-07-26T10:33:00Z</dcterms:created>
  <dcterms:modified xsi:type="dcterms:W3CDTF">2019-07-26T10:38:00Z</dcterms:modified>
</cp:coreProperties>
</file>